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AAC5" w14:textId="46000460" w:rsidR="00D574B6" w:rsidRPr="00454A75" w:rsidRDefault="00D574B6" w:rsidP="003C7AE3">
      <w:pPr>
        <w:spacing w:afterLines="50" w:after="156" w:line="480" w:lineRule="exact"/>
        <w:jc w:val="left"/>
        <w:rPr>
          <w:rFonts w:ascii="仿宋_GB2312" w:eastAsia="仿宋_GB2312"/>
          <w:b/>
          <w:sz w:val="28"/>
          <w:szCs w:val="28"/>
        </w:rPr>
      </w:pPr>
      <w:r>
        <w:rPr>
          <w:rFonts w:ascii="仿宋_GB2312" w:eastAsia="仿宋_GB2312" w:hint="eastAsia"/>
          <w:b/>
          <w:sz w:val="28"/>
          <w:szCs w:val="28"/>
        </w:rPr>
        <w:t>附件</w:t>
      </w:r>
      <w:r w:rsidR="00CB2368">
        <w:rPr>
          <w:rFonts w:ascii="仿宋_GB2312" w:eastAsia="仿宋_GB2312"/>
          <w:b/>
          <w:sz w:val="28"/>
          <w:szCs w:val="28"/>
        </w:rPr>
        <w:t>3</w:t>
      </w:r>
      <w:r>
        <w:rPr>
          <w:rFonts w:ascii="仿宋_GB2312" w:eastAsia="仿宋_GB2312" w:hint="eastAsia"/>
          <w:b/>
          <w:sz w:val="28"/>
          <w:szCs w:val="28"/>
        </w:rPr>
        <w:t>：</w:t>
      </w:r>
    </w:p>
    <w:p w14:paraId="76B2200E" w14:textId="77777777" w:rsidR="00D574B6" w:rsidRPr="00811E29" w:rsidRDefault="00D574B6" w:rsidP="003C7AE3">
      <w:pPr>
        <w:spacing w:afterLines="50" w:after="156" w:line="480" w:lineRule="exact"/>
        <w:jc w:val="center"/>
        <w:rPr>
          <w:rFonts w:ascii="宋体" w:hAnsi="宋体"/>
          <w:b/>
          <w:sz w:val="36"/>
          <w:szCs w:val="36"/>
        </w:rPr>
      </w:pPr>
      <w:r w:rsidRPr="00811E29">
        <w:rPr>
          <w:rFonts w:ascii="宋体" w:hAnsi="宋体" w:hint="eastAsia"/>
          <w:b/>
          <w:sz w:val="36"/>
          <w:szCs w:val="36"/>
        </w:rPr>
        <w:t>投标</w:t>
      </w:r>
      <w:r>
        <w:rPr>
          <w:rFonts w:ascii="宋体" w:hAnsi="宋体" w:hint="eastAsia"/>
          <w:b/>
          <w:sz w:val="36"/>
          <w:szCs w:val="36"/>
        </w:rPr>
        <w:t>报价函</w:t>
      </w:r>
    </w:p>
    <w:p w14:paraId="2A84A6C8" w14:textId="77777777" w:rsidR="00D574B6" w:rsidRDefault="00D574B6" w:rsidP="00D574B6"/>
    <w:p w14:paraId="3DFF1D80" w14:textId="1EDD0C36" w:rsidR="00D574B6" w:rsidRPr="00454A75" w:rsidRDefault="00505AE4" w:rsidP="00D574B6">
      <w:pPr>
        <w:rPr>
          <w:rFonts w:ascii="仿宋_GB2312" w:eastAsia="仿宋_GB2312"/>
          <w:sz w:val="28"/>
          <w:szCs w:val="28"/>
        </w:rPr>
      </w:pPr>
      <w:r w:rsidRPr="00505AE4">
        <w:rPr>
          <w:rFonts w:ascii="Times New Roman" w:eastAsia="仿宋_GB2312" w:hAnsi="Times New Roman" w:hint="eastAsia"/>
          <w:kern w:val="28"/>
          <w:sz w:val="28"/>
          <w:szCs w:val="28"/>
        </w:rPr>
        <w:t>中</w:t>
      </w:r>
      <w:proofErr w:type="gramStart"/>
      <w:r w:rsidRPr="00505AE4">
        <w:rPr>
          <w:rFonts w:ascii="Times New Roman" w:eastAsia="仿宋_GB2312" w:hAnsi="Times New Roman" w:hint="eastAsia"/>
          <w:kern w:val="28"/>
          <w:sz w:val="28"/>
          <w:szCs w:val="28"/>
        </w:rPr>
        <w:t>建资本</w:t>
      </w:r>
      <w:proofErr w:type="gramEnd"/>
      <w:r w:rsidRPr="00505AE4">
        <w:rPr>
          <w:rFonts w:ascii="Times New Roman" w:eastAsia="仿宋_GB2312" w:hAnsi="Times New Roman" w:hint="eastAsia"/>
          <w:kern w:val="28"/>
          <w:sz w:val="28"/>
          <w:szCs w:val="28"/>
        </w:rPr>
        <w:t>控股有限公司</w:t>
      </w:r>
      <w:r w:rsidR="00D574B6" w:rsidRPr="00454A75">
        <w:rPr>
          <w:rFonts w:ascii="仿宋_GB2312" w:eastAsia="仿宋_GB2312" w:hint="eastAsia"/>
          <w:sz w:val="28"/>
          <w:szCs w:val="28"/>
        </w:rPr>
        <w:t>：</w:t>
      </w:r>
    </w:p>
    <w:p w14:paraId="69F5CB82" w14:textId="560390AC" w:rsidR="00BA29DC" w:rsidRDefault="00D73006" w:rsidP="00BA29DC">
      <w:pPr>
        <w:ind w:firstLine="540"/>
        <w:rPr>
          <w:rFonts w:ascii="仿宋_GB2312" w:eastAsia="仿宋_GB2312" w:hAnsi="宋体"/>
          <w:sz w:val="28"/>
          <w:szCs w:val="28"/>
        </w:rPr>
      </w:pPr>
      <w:proofErr w:type="gramStart"/>
      <w:r>
        <w:rPr>
          <w:rFonts w:ascii="仿宋_GB2312" w:eastAsia="仿宋_GB2312" w:hint="eastAsia"/>
          <w:sz w:val="28"/>
          <w:szCs w:val="28"/>
        </w:rPr>
        <w:t>本律所</w:t>
      </w:r>
      <w:proofErr w:type="gramEnd"/>
      <w:r w:rsidR="00D574B6">
        <w:rPr>
          <w:rFonts w:ascii="仿宋_GB2312" w:eastAsia="仿宋_GB2312" w:hint="eastAsia"/>
          <w:sz w:val="28"/>
          <w:szCs w:val="28"/>
        </w:rPr>
        <w:t>现对</w:t>
      </w:r>
      <w:r w:rsidR="00D574B6" w:rsidRPr="00454A75">
        <w:rPr>
          <w:rFonts w:ascii="仿宋_GB2312" w:eastAsia="仿宋_GB2312" w:hint="eastAsia"/>
          <w:sz w:val="28"/>
          <w:szCs w:val="28"/>
        </w:rPr>
        <w:t>贵公司关于</w:t>
      </w:r>
      <w:r w:rsidR="00CB2368" w:rsidRPr="00C75FBF">
        <w:rPr>
          <w:rFonts w:ascii="仿宋_GB2312" w:eastAsia="仿宋_GB2312" w:hint="eastAsia"/>
          <w:sz w:val="28"/>
          <w:szCs w:val="28"/>
          <w:u w:val="single"/>
        </w:rPr>
        <w:t>律师库</w:t>
      </w:r>
      <w:r w:rsidR="00CB2368">
        <w:rPr>
          <w:rFonts w:ascii="仿宋_GB2312" w:eastAsia="仿宋_GB2312" w:hint="eastAsia"/>
          <w:sz w:val="28"/>
          <w:szCs w:val="28"/>
          <w:u w:val="single"/>
        </w:rPr>
        <w:t>选聘律师事务所</w:t>
      </w:r>
      <w:r w:rsidR="00D574B6" w:rsidRPr="00454A75">
        <w:rPr>
          <w:rFonts w:ascii="仿宋_GB2312" w:eastAsia="仿宋_GB2312" w:hAnsi="宋体" w:hint="eastAsia"/>
          <w:sz w:val="28"/>
          <w:szCs w:val="28"/>
        </w:rPr>
        <w:t>的</w:t>
      </w:r>
      <w:r w:rsidR="0003048B">
        <w:rPr>
          <w:rFonts w:ascii="仿宋_GB2312" w:eastAsia="仿宋_GB2312" w:hAnsi="宋体" w:hint="eastAsia"/>
          <w:sz w:val="28"/>
          <w:szCs w:val="28"/>
        </w:rPr>
        <w:t>招标</w:t>
      </w:r>
      <w:r w:rsidR="00D574B6">
        <w:rPr>
          <w:rFonts w:ascii="仿宋_GB2312" w:eastAsia="仿宋_GB2312" w:hAnsi="宋体" w:hint="eastAsia"/>
          <w:sz w:val="28"/>
          <w:szCs w:val="28"/>
        </w:rPr>
        <w:t>进行报价</w:t>
      </w:r>
      <w:r w:rsidR="0094767E">
        <w:rPr>
          <w:rFonts w:ascii="仿宋_GB2312" w:eastAsia="仿宋_GB2312" w:hAnsi="宋体" w:hint="eastAsia"/>
          <w:sz w:val="28"/>
          <w:szCs w:val="28"/>
        </w:rPr>
        <w:t>（均为含税价）</w:t>
      </w:r>
      <w:r w:rsidR="00D574B6">
        <w:rPr>
          <w:rFonts w:ascii="仿宋_GB2312" w:eastAsia="仿宋_GB2312" w:hAnsi="宋体" w:hint="eastAsia"/>
          <w:sz w:val="28"/>
          <w:szCs w:val="28"/>
        </w:rPr>
        <w:t>：</w:t>
      </w:r>
    </w:p>
    <w:p w14:paraId="63D3F8FB" w14:textId="77777777" w:rsidR="00BA29DC" w:rsidRDefault="00C41211" w:rsidP="00C41211">
      <w:pPr>
        <w:ind w:firstLine="540"/>
        <w:rPr>
          <w:rFonts w:ascii="仿宋_GB2312" w:eastAsia="仿宋_GB2312" w:hAnsi="宋体"/>
          <w:b/>
          <w:bCs/>
          <w:sz w:val="28"/>
          <w:szCs w:val="28"/>
        </w:rPr>
      </w:pPr>
      <w:r w:rsidRPr="00C41211">
        <w:rPr>
          <w:rFonts w:ascii="仿宋_GB2312" w:eastAsia="仿宋_GB2312" w:hAnsi="宋体" w:hint="eastAsia"/>
          <w:b/>
          <w:bCs/>
          <w:sz w:val="28"/>
          <w:szCs w:val="28"/>
        </w:rPr>
        <w:t>收费标准</w:t>
      </w:r>
      <w:r>
        <w:rPr>
          <w:rFonts w:ascii="仿宋_GB2312" w:eastAsia="仿宋_GB2312" w:hAnsi="宋体" w:hint="eastAsia"/>
          <w:b/>
          <w:bCs/>
          <w:sz w:val="28"/>
          <w:szCs w:val="28"/>
        </w:rPr>
        <w:t>：</w:t>
      </w:r>
    </w:p>
    <w:p w14:paraId="2DDA952B" w14:textId="3A20EF71" w:rsidR="00C41211" w:rsidRPr="00042BAC" w:rsidRDefault="00C43373" w:rsidP="00C41211">
      <w:pPr>
        <w:ind w:firstLine="540"/>
        <w:rPr>
          <w:rFonts w:ascii="Times New Roman" w:eastAsia="仿宋_GB2312" w:hAnsi="Times New Roman"/>
          <w:kern w:val="28"/>
          <w:sz w:val="28"/>
          <w:szCs w:val="28"/>
          <w:u w:val="single"/>
        </w:rPr>
      </w:pPr>
      <w:bookmarkStart w:id="0" w:name="_Hlk132809091"/>
      <w:r w:rsidRPr="00C43373">
        <w:rPr>
          <w:rFonts w:ascii="仿宋_GB2312" w:eastAsia="仿宋_GB2312" w:hAnsi="宋体" w:hint="eastAsia"/>
          <w:sz w:val="28"/>
          <w:szCs w:val="28"/>
        </w:rPr>
        <w:t>小时</w:t>
      </w:r>
      <w:r>
        <w:rPr>
          <w:rFonts w:ascii="仿宋_GB2312" w:eastAsia="仿宋_GB2312" w:hAnsi="宋体" w:hint="eastAsia"/>
          <w:sz w:val="28"/>
          <w:szCs w:val="28"/>
        </w:rPr>
        <w:t>收费标准</w:t>
      </w:r>
      <w:r w:rsidRPr="00C43373">
        <w:rPr>
          <w:rFonts w:ascii="仿宋_GB2312" w:eastAsia="仿宋_GB2312" w:hAnsi="宋体" w:hint="eastAsia"/>
          <w:sz w:val="28"/>
          <w:szCs w:val="28"/>
        </w:rPr>
        <w:t>，该报价仅为基础报价，投标人承诺后续根据服务标的与招标人具体商议费用标准及付费节点，接受总价包干、阶段性收费等其他付费标准，同时承诺付费节点根据后续服务标的另行商议。后续如采用小时计费方式，费用不得高于前述报价</w:t>
      </w:r>
      <w:r w:rsidR="00042BAC" w:rsidRPr="00042BAC">
        <w:rPr>
          <w:rFonts w:ascii="仿宋_GB2312" w:eastAsia="仿宋_GB2312" w:hAnsi="宋体" w:hint="eastAsia"/>
          <w:sz w:val="28"/>
          <w:szCs w:val="28"/>
        </w:rPr>
        <w:t>。</w:t>
      </w:r>
    </w:p>
    <w:bookmarkEnd w:id="0"/>
    <w:p w14:paraId="0D92DB46" w14:textId="77777777" w:rsidR="00D574B6" w:rsidRDefault="00D574B6" w:rsidP="00D574B6">
      <w:pPr>
        <w:ind w:firstLine="540"/>
        <w:rPr>
          <w:rFonts w:ascii="仿宋_GB2312" w:eastAsia="仿宋_GB2312" w:hAnsi="宋体"/>
          <w:sz w:val="28"/>
          <w:szCs w:val="28"/>
        </w:rPr>
      </w:pPr>
    </w:p>
    <w:p w14:paraId="2251EC5A" w14:textId="31731476" w:rsidR="00B50333" w:rsidRDefault="00B50333" w:rsidP="00D574B6">
      <w:pPr>
        <w:ind w:firstLine="540"/>
        <w:rPr>
          <w:rFonts w:ascii="仿宋_GB2312" w:eastAsia="仿宋_GB2312" w:hAnsi="宋体"/>
          <w:b/>
          <w:bCs/>
          <w:sz w:val="28"/>
          <w:szCs w:val="28"/>
        </w:rPr>
      </w:pPr>
      <w:r w:rsidRPr="00B50333">
        <w:rPr>
          <w:rFonts w:ascii="仿宋_GB2312" w:eastAsia="仿宋_GB2312" w:hAnsi="宋体" w:hint="eastAsia"/>
          <w:b/>
          <w:bCs/>
          <w:sz w:val="28"/>
          <w:szCs w:val="28"/>
        </w:rPr>
        <w:t>其他优惠条件</w:t>
      </w:r>
      <w:r>
        <w:rPr>
          <w:rFonts w:ascii="仿宋_GB2312" w:eastAsia="仿宋_GB2312" w:hAnsi="宋体" w:hint="eastAsia"/>
          <w:b/>
          <w:bCs/>
          <w:sz w:val="28"/>
          <w:szCs w:val="28"/>
        </w:rPr>
        <w:t>（如有）</w:t>
      </w:r>
      <w:r w:rsidRPr="00B50333">
        <w:rPr>
          <w:rFonts w:ascii="仿宋_GB2312" w:eastAsia="仿宋_GB2312" w:hAnsi="宋体" w:hint="eastAsia"/>
          <w:b/>
          <w:bCs/>
          <w:sz w:val="28"/>
          <w:szCs w:val="28"/>
        </w:rPr>
        <w:t>：</w:t>
      </w:r>
    </w:p>
    <w:p w14:paraId="32B92B7D" w14:textId="77777777" w:rsidR="00B50333" w:rsidRDefault="00B50333" w:rsidP="00D574B6">
      <w:pPr>
        <w:ind w:firstLine="540"/>
        <w:rPr>
          <w:rFonts w:ascii="仿宋_GB2312" w:eastAsia="仿宋_GB2312" w:hAnsi="宋体"/>
          <w:b/>
          <w:bCs/>
          <w:sz w:val="28"/>
          <w:szCs w:val="28"/>
        </w:rPr>
      </w:pPr>
    </w:p>
    <w:p w14:paraId="3F3A562D" w14:textId="0169D0F6" w:rsidR="00B50333" w:rsidRDefault="0003048B" w:rsidP="00D574B6">
      <w:pPr>
        <w:ind w:firstLine="540"/>
        <w:rPr>
          <w:rFonts w:ascii="仿宋_GB2312" w:eastAsia="仿宋_GB2312" w:hAnsi="宋体"/>
          <w:b/>
          <w:bCs/>
          <w:sz w:val="28"/>
          <w:szCs w:val="28"/>
        </w:rPr>
      </w:pPr>
      <w:r>
        <w:rPr>
          <w:rFonts w:ascii="仿宋_GB2312" w:eastAsia="仿宋_GB2312" w:hAnsi="宋体" w:hint="eastAsia"/>
          <w:b/>
          <w:bCs/>
          <w:sz w:val="28"/>
          <w:szCs w:val="28"/>
        </w:rPr>
        <w:t>关于对直接入库领域的说明（如有）：</w:t>
      </w:r>
    </w:p>
    <w:p w14:paraId="3B86502B" w14:textId="3CA1F7DC" w:rsidR="00B50333" w:rsidRPr="0003048B" w:rsidRDefault="0003048B" w:rsidP="00D574B6">
      <w:pPr>
        <w:ind w:firstLine="540"/>
        <w:rPr>
          <w:rFonts w:ascii="仿宋_GB2312" w:eastAsia="仿宋_GB2312" w:hAnsi="宋体"/>
          <w:sz w:val="28"/>
          <w:szCs w:val="28"/>
        </w:rPr>
      </w:pPr>
      <w:proofErr w:type="gramStart"/>
      <w:r>
        <w:rPr>
          <w:rFonts w:ascii="仿宋_GB2312" w:eastAsia="仿宋_GB2312" w:hAnsi="宋体" w:hint="eastAsia"/>
          <w:sz w:val="28"/>
          <w:szCs w:val="28"/>
        </w:rPr>
        <w:t>鉴于</w:t>
      </w:r>
      <w:r w:rsidRPr="0003048B">
        <w:rPr>
          <w:rFonts w:ascii="仿宋_GB2312" w:eastAsia="仿宋_GB2312" w:hAnsi="宋体" w:hint="eastAsia"/>
          <w:sz w:val="28"/>
          <w:szCs w:val="28"/>
        </w:rPr>
        <w:t>本律所在</w:t>
      </w:r>
      <w:proofErr w:type="gramEnd"/>
      <w:r w:rsidRPr="0003048B">
        <w:rPr>
          <w:rFonts w:ascii="仿宋_GB2312" w:eastAsia="仿宋_GB2312" w:hAnsi="宋体" w:hint="eastAsia"/>
          <w:sz w:val="28"/>
          <w:szCs w:val="28"/>
        </w:rPr>
        <w:t>1□、2□、3□、4□、5□领域内参与贵</w:t>
      </w:r>
      <w:r>
        <w:rPr>
          <w:rFonts w:ascii="仿宋_GB2312" w:eastAsia="仿宋_GB2312" w:hAnsi="宋体" w:hint="eastAsia"/>
          <w:sz w:val="28"/>
          <w:szCs w:val="28"/>
        </w:rPr>
        <w:t>公</w:t>
      </w:r>
      <w:r w:rsidRPr="0003048B">
        <w:rPr>
          <w:rFonts w:ascii="仿宋_GB2312" w:eastAsia="仿宋_GB2312" w:hAnsi="宋体" w:hint="eastAsia"/>
          <w:sz w:val="28"/>
          <w:szCs w:val="28"/>
        </w:rPr>
        <w:t>司招标并中标，</w:t>
      </w:r>
      <w:r>
        <w:rPr>
          <w:rFonts w:ascii="仿宋_GB2312" w:eastAsia="仿宋_GB2312" w:hAnsi="宋体" w:hint="eastAsia"/>
          <w:sz w:val="28"/>
          <w:szCs w:val="28"/>
        </w:rPr>
        <w:t>如在</w:t>
      </w:r>
      <w:r w:rsidRPr="0003048B">
        <w:rPr>
          <w:rFonts w:ascii="仿宋_GB2312" w:eastAsia="仿宋_GB2312" w:hAnsi="宋体" w:hint="eastAsia"/>
          <w:sz w:val="28"/>
          <w:szCs w:val="28"/>
        </w:rPr>
        <w:t>上述领域</w:t>
      </w:r>
      <w:r>
        <w:rPr>
          <w:rFonts w:ascii="仿宋_GB2312" w:eastAsia="仿宋_GB2312" w:hAnsi="宋体" w:hint="eastAsia"/>
          <w:sz w:val="28"/>
          <w:szCs w:val="28"/>
        </w:rPr>
        <w:t>内</w:t>
      </w:r>
      <w:r w:rsidRPr="0003048B">
        <w:rPr>
          <w:rFonts w:ascii="仿宋_GB2312" w:eastAsia="仿宋_GB2312" w:hAnsi="宋体" w:hint="eastAsia"/>
          <w:sz w:val="28"/>
          <w:szCs w:val="28"/>
        </w:rPr>
        <w:t>直接入库</w:t>
      </w:r>
      <w:r>
        <w:rPr>
          <w:rFonts w:ascii="仿宋_GB2312" w:eastAsia="仿宋_GB2312" w:hAnsi="宋体" w:hint="eastAsia"/>
          <w:sz w:val="28"/>
          <w:szCs w:val="28"/>
        </w:rPr>
        <w:t>，我公司承诺后续服务价格不高于</w:t>
      </w:r>
      <w:r w:rsidR="00E741A8">
        <w:rPr>
          <w:rFonts w:ascii="仿宋_GB2312" w:eastAsia="仿宋_GB2312" w:hAnsi="宋体" w:hint="eastAsia"/>
          <w:sz w:val="28"/>
          <w:szCs w:val="28"/>
        </w:rPr>
        <w:t>已</w:t>
      </w:r>
      <w:r>
        <w:rPr>
          <w:rFonts w:ascii="仿宋_GB2312" w:eastAsia="仿宋_GB2312" w:hAnsi="宋体" w:hint="eastAsia"/>
          <w:sz w:val="28"/>
          <w:szCs w:val="28"/>
        </w:rPr>
        <w:t>中标价的最低价</w:t>
      </w:r>
      <w:r w:rsidRPr="0003048B">
        <w:rPr>
          <w:rFonts w:ascii="仿宋_GB2312" w:eastAsia="仿宋_GB2312" w:hAnsi="宋体" w:hint="eastAsia"/>
          <w:sz w:val="28"/>
          <w:szCs w:val="28"/>
        </w:rPr>
        <w:t>。）</w:t>
      </w:r>
    </w:p>
    <w:p w14:paraId="634BF519" w14:textId="77777777" w:rsidR="00B50333" w:rsidRDefault="00B50333" w:rsidP="00D574B6">
      <w:pPr>
        <w:ind w:firstLine="540"/>
        <w:rPr>
          <w:rFonts w:ascii="仿宋_GB2312" w:eastAsia="仿宋_GB2312" w:hAnsi="宋体"/>
          <w:b/>
          <w:bCs/>
          <w:sz w:val="28"/>
          <w:szCs w:val="28"/>
        </w:rPr>
      </w:pPr>
    </w:p>
    <w:p w14:paraId="3FC9BC30" w14:textId="77777777" w:rsidR="00B50333" w:rsidRPr="00B50333" w:rsidRDefault="00B50333" w:rsidP="00D574B6">
      <w:pPr>
        <w:ind w:firstLine="540"/>
        <w:rPr>
          <w:rFonts w:ascii="仿宋_GB2312" w:eastAsia="仿宋_GB2312" w:hAnsi="宋体"/>
          <w:b/>
          <w:bCs/>
          <w:sz w:val="28"/>
          <w:szCs w:val="28"/>
        </w:rPr>
      </w:pPr>
    </w:p>
    <w:p w14:paraId="55F2B74A" w14:textId="77777777" w:rsidR="00D574B6" w:rsidRPr="00454A75" w:rsidRDefault="008907B0" w:rsidP="00C41211">
      <w:pPr>
        <w:ind w:firstLineChars="2100" w:firstLine="5880"/>
        <w:rPr>
          <w:rFonts w:ascii="仿宋_GB2312" w:eastAsia="仿宋_GB2312" w:hAnsi="宋体"/>
          <w:sz w:val="28"/>
          <w:szCs w:val="28"/>
        </w:rPr>
      </w:pPr>
      <w:r>
        <w:rPr>
          <w:rFonts w:ascii="仿宋_GB2312" w:eastAsia="仿宋_GB2312" w:hAnsi="宋体" w:hint="eastAsia"/>
          <w:sz w:val="28"/>
          <w:szCs w:val="28"/>
        </w:rPr>
        <w:t>X</w:t>
      </w:r>
      <w:r>
        <w:rPr>
          <w:rFonts w:ascii="仿宋_GB2312" w:eastAsia="仿宋_GB2312" w:hAnsi="宋体"/>
          <w:sz w:val="28"/>
          <w:szCs w:val="28"/>
        </w:rPr>
        <w:t>XXXX</w:t>
      </w:r>
      <w:r w:rsidR="00D574B6" w:rsidRPr="00454A75">
        <w:rPr>
          <w:rFonts w:ascii="仿宋_GB2312" w:eastAsia="仿宋_GB2312" w:hAnsi="宋体" w:hint="eastAsia"/>
          <w:sz w:val="28"/>
          <w:szCs w:val="28"/>
        </w:rPr>
        <w:t>（公章）</w:t>
      </w:r>
    </w:p>
    <w:p w14:paraId="5B6E67D3" w14:textId="792F4CAC" w:rsidR="00D574B6" w:rsidRPr="00454A75" w:rsidRDefault="00D574B6" w:rsidP="00D574B6">
      <w:pPr>
        <w:tabs>
          <w:tab w:val="left" w:pos="8222"/>
        </w:tabs>
        <w:wordWrap w:val="0"/>
        <w:spacing w:line="360" w:lineRule="auto"/>
        <w:ind w:right="930"/>
        <w:jc w:val="right"/>
        <w:rPr>
          <w:rFonts w:ascii="仿宋_GB2312" w:eastAsia="仿宋_GB2312" w:hAnsi="宋体"/>
          <w:kern w:val="28"/>
          <w:sz w:val="28"/>
          <w:szCs w:val="28"/>
        </w:rPr>
      </w:pPr>
      <w:r w:rsidRPr="00454A75">
        <w:rPr>
          <w:rFonts w:ascii="仿宋_GB2312" w:eastAsia="仿宋_GB2312" w:hAnsi="宋体" w:hint="eastAsia"/>
          <w:kern w:val="28"/>
          <w:sz w:val="28"/>
          <w:szCs w:val="28"/>
        </w:rPr>
        <w:t>年</w:t>
      </w:r>
      <w:r w:rsidR="00270469">
        <w:rPr>
          <w:rFonts w:ascii="仿宋_GB2312" w:eastAsia="仿宋_GB2312" w:hAnsi="宋体" w:hint="eastAsia"/>
          <w:kern w:val="28"/>
          <w:sz w:val="28"/>
          <w:szCs w:val="28"/>
        </w:rPr>
        <w:t xml:space="preserve"> </w:t>
      </w:r>
      <w:r w:rsidR="00270469">
        <w:rPr>
          <w:rFonts w:ascii="仿宋_GB2312" w:eastAsia="仿宋_GB2312" w:hAnsi="宋体"/>
          <w:kern w:val="28"/>
          <w:sz w:val="28"/>
          <w:szCs w:val="28"/>
        </w:rPr>
        <w:t xml:space="preserve"> </w:t>
      </w:r>
      <w:r w:rsidRPr="00454A75">
        <w:rPr>
          <w:rFonts w:ascii="仿宋_GB2312" w:eastAsia="仿宋_GB2312" w:hAnsi="宋体" w:hint="eastAsia"/>
          <w:kern w:val="28"/>
          <w:sz w:val="28"/>
          <w:szCs w:val="28"/>
        </w:rPr>
        <w:t>月</w:t>
      </w:r>
      <w:r w:rsidR="00270469">
        <w:rPr>
          <w:rFonts w:ascii="仿宋_GB2312" w:eastAsia="仿宋_GB2312" w:hAnsi="宋体" w:hint="eastAsia"/>
          <w:kern w:val="28"/>
          <w:sz w:val="28"/>
          <w:szCs w:val="28"/>
        </w:rPr>
        <w:t xml:space="preserve"> </w:t>
      </w:r>
      <w:r w:rsidR="00270469">
        <w:rPr>
          <w:rFonts w:ascii="仿宋_GB2312" w:eastAsia="仿宋_GB2312" w:hAnsi="宋体"/>
          <w:kern w:val="28"/>
          <w:sz w:val="28"/>
          <w:szCs w:val="28"/>
        </w:rPr>
        <w:t xml:space="preserve"> </w:t>
      </w:r>
      <w:r w:rsidRPr="00454A75">
        <w:rPr>
          <w:rFonts w:ascii="仿宋_GB2312" w:eastAsia="仿宋_GB2312" w:hAnsi="宋体" w:hint="eastAsia"/>
          <w:kern w:val="28"/>
          <w:sz w:val="28"/>
          <w:szCs w:val="28"/>
        </w:rPr>
        <w:t>日</w:t>
      </w:r>
    </w:p>
    <w:p w14:paraId="2D7893AC" w14:textId="77777777" w:rsidR="008063AC" w:rsidRPr="00D574B6" w:rsidRDefault="008063AC" w:rsidP="00D574B6"/>
    <w:sectPr w:rsidR="008063AC" w:rsidRPr="00D574B6" w:rsidSect="00D116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D3F5" w14:textId="77777777" w:rsidR="003B6AEC" w:rsidRDefault="003B6AEC" w:rsidP="00D574B6">
      <w:pPr>
        <w:ind w:firstLine="480"/>
      </w:pPr>
      <w:r>
        <w:separator/>
      </w:r>
    </w:p>
  </w:endnote>
  <w:endnote w:type="continuationSeparator" w:id="0">
    <w:p w14:paraId="282FF674" w14:textId="77777777" w:rsidR="003B6AEC" w:rsidRDefault="003B6AEC" w:rsidP="00D574B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218506"/>
      <w:docPartObj>
        <w:docPartGallery w:val="Page Numbers (Bottom of Page)"/>
        <w:docPartUnique/>
      </w:docPartObj>
    </w:sdtPr>
    <w:sdtContent>
      <w:p w14:paraId="03B3A39B" w14:textId="6F8EB2C9" w:rsidR="00020F70" w:rsidRDefault="00020F70">
        <w:pPr>
          <w:pStyle w:val="a5"/>
          <w:jc w:val="center"/>
        </w:pPr>
        <w:r>
          <w:fldChar w:fldCharType="begin"/>
        </w:r>
        <w:r>
          <w:instrText>PAGE   \* MERGEFORMAT</w:instrText>
        </w:r>
        <w:r>
          <w:fldChar w:fldCharType="separate"/>
        </w:r>
        <w:r>
          <w:rPr>
            <w:lang w:val="zh-CN"/>
          </w:rPr>
          <w:t>2</w:t>
        </w:r>
        <w:r>
          <w:fldChar w:fldCharType="end"/>
        </w:r>
      </w:p>
    </w:sdtContent>
  </w:sdt>
  <w:p w14:paraId="43AC7B02" w14:textId="77777777" w:rsidR="00020F70" w:rsidRDefault="00020F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BB2B" w14:textId="77777777" w:rsidR="003B6AEC" w:rsidRDefault="003B6AEC" w:rsidP="00D574B6">
      <w:pPr>
        <w:ind w:firstLine="480"/>
      </w:pPr>
      <w:r>
        <w:separator/>
      </w:r>
    </w:p>
  </w:footnote>
  <w:footnote w:type="continuationSeparator" w:id="0">
    <w:p w14:paraId="4F270FF4" w14:textId="77777777" w:rsidR="003B6AEC" w:rsidRDefault="003B6AEC" w:rsidP="00D574B6">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74B6"/>
    <w:rsid w:val="00020F70"/>
    <w:rsid w:val="0003048B"/>
    <w:rsid w:val="00042BAC"/>
    <w:rsid w:val="0006063C"/>
    <w:rsid w:val="0008414A"/>
    <w:rsid w:val="000B4031"/>
    <w:rsid w:val="000F4253"/>
    <w:rsid w:val="00161ED0"/>
    <w:rsid w:val="00180CD9"/>
    <w:rsid w:val="00253659"/>
    <w:rsid w:val="00270469"/>
    <w:rsid w:val="002A3632"/>
    <w:rsid w:val="002C7EAE"/>
    <w:rsid w:val="002D0472"/>
    <w:rsid w:val="0030155D"/>
    <w:rsid w:val="00304A51"/>
    <w:rsid w:val="00336F2F"/>
    <w:rsid w:val="00343A8E"/>
    <w:rsid w:val="00391D18"/>
    <w:rsid w:val="00397653"/>
    <w:rsid w:val="003B4EE7"/>
    <w:rsid w:val="003B6AEC"/>
    <w:rsid w:val="003C038D"/>
    <w:rsid w:val="003C7AE3"/>
    <w:rsid w:val="00446258"/>
    <w:rsid w:val="0046098D"/>
    <w:rsid w:val="004C53C0"/>
    <w:rsid w:val="004E7024"/>
    <w:rsid w:val="00505AE4"/>
    <w:rsid w:val="005116DD"/>
    <w:rsid w:val="00512C75"/>
    <w:rsid w:val="005444CD"/>
    <w:rsid w:val="005B1775"/>
    <w:rsid w:val="005B7EED"/>
    <w:rsid w:val="005C4C39"/>
    <w:rsid w:val="005F368E"/>
    <w:rsid w:val="00623C99"/>
    <w:rsid w:val="00633A98"/>
    <w:rsid w:val="00673806"/>
    <w:rsid w:val="006757DC"/>
    <w:rsid w:val="00756BEA"/>
    <w:rsid w:val="008060FE"/>
    <w:rsid w:val="008063AC"/>
    <w:rsid w:val="008235F8"/>
    <w:rsid w:val="00875D0F"/>
    <w:rsid w:val="008907B0"/>
    <w:rsid w:val="008927F7"/>
    <w:rsid w:val="0094662B"/>
    <w:rsid w:val="0094767E"/>
    <w:rsid w:val="0097459E"/>
    <w:rsid w:val="00A23F8C"/>
    <w:rsid w:val="00A42978"/>
    <w:rsid w:val="00A67F1F"/>
    <w:rsid w:val="00AE39E0"/>
    <w:rsid w:val="00B50333"/>
    <w:rsid w:val="00BA29DC"/>
    <w:rsid w:val="00C41211"/>
    <w:rsid w:val="00C43373"/>
    <w:rsid w:val="00C45E6B"/>
    <w:rsid w:val="00CB2368"/>
    <w:rsid w:val="00CB3B4D"/>
    <w:rsid w:val="00CD0B8A"/>
    <w:rsid w:val="00D544AB"/>
    <w:rsid w:val="00D574B6"/>
    <w:rsid w:val="00D73006"/>
    <w:rsid w:val="00D803F3"/>
    <w:rsid w:val="00D81767"/>
    <w:rsid w:val="00E21D4F"/>
    <w:rsid w:val="00E741A8"/>
    <w:rsid w:val="00EB7969"/>
    <w:rsid w:val="00F230D3"/>
    <w:rsid w:val="00F349DA"/>
    <w:rsid w:val="00F54D56"/>
    <w:rsid w:val="00F63E40"/>
    <w:rsid w:val="00F77855"/>
    <w:rsid w:val="00FA1D98"/>
    <w:rsid w:val="00FC2922"/>
    <w:rsid w:val="00FD2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0BBED"/>
  <w15:docId w15:val="{74A3ECC2-556C-4986-A1C3-F21BF49D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4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4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574B6"/>
    <w:rPr>
      <w:sz w:val="18"/>
      <w:szCs w:val="18"/>
    </w:rPr>
  </w:style>
  <w:style w:type="paragraph" w:styleId="a5">
    <w:name w:val="footer"/>
    <w:basedOn w:val="a"/>
    <w:link w:val="a6"/>
    <w:uiPriority w:val="99"/>
    <w:unhideWhenUsed/>
    <w:rsid w:val="00D574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574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45</Words>
  <Characters>258</Characters>
  <Application>Microsoft Office Word</Application>
  <DocSecurity>0</DocSecurity>
  <Lines>2</Lines>
  <Paragraphs>1</Paragraphs>
  <ScaleCrop>false</ScaleCrop>
  <Company>CSCEC</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张腾</dc:creator>
  <cp:keywords/>
  <dc:description/>
  <cp:lastModifiedBy>乌悦</cp:lastModifiedBy>
  <cp:revision>28</cp:revision>
  <cp:lastPrinted>2019-04-09T01:22:00Z</cp:lastPrinted>
  <dcterms:created xsi:type="dcterms:W3CDTF">2019-07-04T09:20:00Z</dcterms:created>
  <dcterms:modified xsi:type="dcterms:W3CDTF">2023-04-19T08:50:00Z</dcterms:modified>
</cp:coreProperties>
</file>